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1" w:rsidRPr="00D5384C" w:rsidRDefault="00BE6FCA" w:rsidP="00C030F2">
      <w:pPr>
        <w:pStyle w:val="Default"/>
        <w:jc w:val="center"/>
        <w:rPr>
          <w:sz w:val="26"/>
          <w:szCs w:val="26"/>
        </w:rPr>
      </w:pPr>
      <w:r w:rsidRPr="00D5384C">
        <w:rPr>
          <w:b/>
          <w:bCs/>
          <w:sz w:val="26"/>
          <w:szCs w:val="26"/>
        </w:rPr>
        <w:t>Разъяснения</w:t>
      </w:r>
    </w:p>
    <w:p w:rsidR="00480FE1" w:rsidRPr="00D5384C" w:rsidRDefault="00BE6FCA" w:rsidP="00C030F2">
      <w:pPr>
        <w:pStyle w:val="Default"/>
        <w:ind w:firstLine="709"/>
        <w:jc w:val="center"/>
        <w:rPr>
          <w:sz w:val="26"/>
          <w:szCs w:val="26"/>
        </w:rPr>
      </w:pPr>
      <w:r w:rsidRPr="00D5384C">
        <w:rPr>
          <w:b/>
          <w:bCs/>
          <w:sz w:val="26"/>
          <w:szCs w:val="26"/>
        </w:rPr>
        <w:t>о порядке применения требований к антитеррористической защищенности объектов (территорий)</w:t>
      </w:r>
      <w:r w:rsidR="00C030F2" w:rsidRPr="00D5384C">
        <w:rPr>
          <w:b/>
          <w:bCs/>
          <w:sz w:val="26"/>
          <w:szCs w:val="26"/>
        </w:rPr>
        <w:t xml:space="preserve"> различной категории</w:t>
      </w:r>
    </w:p>
    <w:p w:rsidR="00480FE1" w:rsidRPr="00D5384C" w:rsidRDefault="00480FE1">
      <w:pPr>
        <w:pStyle w:val="Default"/>
        <w:ind w:firstLine="709"/>
        <w:jc w:val="center"/>
        <w:rPr>
          <w:sz w:val="26"/>
          <w:szCs w:val="26"/>
        </w:rPr>
      </w:pPr>
    </w:p>
    <w:p w:rsidR="00480FE1" w:rsidRPr="00D5384C" w:rsidRDefault="00BE6FCA">
      <w:pPr>
        <w:pStyle w:val="Default"/>
        <w:ind w:firstLine="709"/>
        <w:jc w:val="both"/>
        <w:rPr>
          <w:sz w:val="26"/>
          <w:szCs w:val="26"/>
        </w:rPr>
      </w:pPr>
      <w:r w:rsidRPr="00D5384C">
        <w:rPr>
          <w:sz w:val="26"/>
          <w:szCs w:val="26"/>
        </w:rPr>
        <w:t xml:space="preserve">В соответствии со статьей 5 Федерального закона от </w:t>
      </w:r>
      <w:r w:rsidR="00C030F2" w:rsidRPr="00D5384C">
        <w:rPr>
          <w:sz w:val="26"/>
          <w:szCs w:val="26"/>
        </w:rPr>
        <w:t>0</w:t>
      </w:r>
      <w:r w:rsidRPr="00D5384C">
        <w:rPr>
          <w:sz w:val="26"/>
          <w:szCs w:val="26"/>
        </w:rPr>
        <w:t>6</w:t>
      </w:r>
      <w:r w:rsidR="00C030F2" w:rsidRPr="00D5384C">
        <w:rPr>
          <w:sz w:val="26"/>
          <w:szCs w:val="26"/>
        </w:rPr>
        <w:t>.03.2006</w:t>
      </w:r>
      <w:r w:rsidRPr="00D5384C">
        <w:rPr>
          <w:sz w:val="26"/>
          <w:szCs w:val="26"/>
        </w:rPr>
        <w:t xml:space="preserve"> № 35-ФЗ «О противодействии терроризму» выполнение требований к антитеррористической защищенности объектов (территорий) является обязательным для физических и юридических лиц в отношении объектов, находящихся в их собственности или принадлежащих</w:t>
      </w:r>
      <w:r w:rsidR="00C030F2" w:rsidRPr="00D5384C">
        <w:rPr>
          <w:sz w:val="26"/>
          <w:szCs w:val="26"/>
        </w:rPr>
        <w:t xml:space="preserve"> им на ином законном основании.</w:t>
      </w:r>
    </w:p>
    <w:p w:rsidR="002E51C6" w:rsidRPr="00D5384C" w:rsidRDefault="002E51C6" w:rsidP="002E51C6">
      <w:pPr>
        <w:pStyle w:val="Default"/>
        <w:ind w:firstLine="709"/>
        <w:jc w:val="both"/>
        <w:rPr>
          <w:sz w:val="26"/>
          <w:szCs w:val="26"/>
        </w:rPr>
      </w:pPr>
      <w:r w:rsidRPr="00D5384C">
        <w:rPr>
          <w:sz w:val="26"/>
          <w:szCs w:val="26"/>
        </w:rPr>
        <w:t>Требования к антитеррористической защищенности различных категорий объектов (</w:t>
      </w:r>
      <w:r w:rsidR="00AE484A">
        <w:rPr>
          <w:sz w:val="26"/>
          <w:szCs w:val="26"/>
        </w:rPr>
        <w:t xml:space="preserve">объектов </w:t>
      </w:r>
      <w:r w:rsidRPr="00D5384C">
        <w:rPr>
          <w:sz w:val="26"/>
          <w:szCs w:val="26"/>
        </w:rPr>
        <w:t>образования, здравоохранения, спорта и т.д.) утверждены соответствующими постановлениями Правительства Российской Федерации и разработаны на основе требований к антитеррористической защищенности мест массового пребывания людей, утвержденных постановлением Правительства Росси</w:t>
      </w:r>
      <w:r w:rsidR="00AE484A">
        <w:rPr>
          <w:sz w:val="26"/>
          <w:szCs w:val="26"/>
        </w:rPr>
        <w:t>йской Федерации от 25.03.2015 №</w:t>
      </w:r>
      <w:r w:rsidRPr="00D5384C">
        <w:rPr>
          <w:sz w:val="26"/>
          <w:szCs w:val="26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так как места массового пребывания людей, в том числе объекты различных категорий, являются потенциально опасными с точки зрения террористических посягательств.</w:t>
      </w:r>
    </w:p>
    <w:p w:rsidR="001547B7" w:rsidRPr="00D5384C" w:rsidRDefault="001547B7" w:rsidP="001547B7">
      <w:pPr>
        <w:pStyle w:val="Default"/>
        <w:ind w:firstLine="709"/>
        <w:jc w:val="both"/>
        <w:rPr>
          <w:sz w:val="26"/>
          <w:szCs w:val="26"/>
        </w:rPr>
      </w:pPr>
      <w:r w:rsidRPr="00D5384C">
        <w:rPr>
          <w:sz w:val="26"/>
          <w:szCs w:val="26"/>
        </w:rPr>
        <w:t xml:space="preserve">Ответственность за обеспечение антитеррористической защищенности объектов (территорий) различных категорий возлагается на правообладателей объектов (территорий), а также на должностных лиц, осуществляющих непосредственное руководство деятельностью работников </w:t>
      </w:r>
      <w:r w:rsidR="009218F1" w:rsidRPr="00D5384C">
        <w:rPr>
          <w:sz w:val="26"/>
          <w:szCs w:val="26"/>
        </w:rPr>
        <w:t xml:space="preserve">на </w:t>
      </w:r>
      <w:r w:rsidRPr="00D5384C">
        <w:rPr>
          <w:sz w:val="26"/>
          <w:szCs w:val="26"/>
        </w:rPr>
        <w:t>этих объект</w:t>
      </w:r>
      <w:r w:rsidR="009218F1" w:rsidRPr="00D5384C">
        <w:rPr>
          <w:sz w:val="26"/>
          <w:szCs w:val="26"/>
        </w:rPr>
        <w:t>ах</w:t>
      </w:r>
      <w:r w:rsidRPr="00D5384C">
        <w:rPr>
          <w:sz w:val="26"/>
          <w:szCs w:val="26"/>
        </w:rPr>
        <w:t xml:space="preserve"> (территори</w:t>
      </w:r>
      <w:r w:rsidR="009218F1" w:rsidRPr="00D5384C">
        <w:rPr>
          <w:sz w:val="26"/>
          <w:szCs w:val="26"/>
        </w:rPr>
        <w:t>ях</w:t>
      </w:r>
      <w:r w:rsidR="00B13889" w:rsidRPr="00D5384C">
        <w:rPr>
          <w:sz w:val="26"/>
          <w:szCs w:val="26"/>
        </w:rPr>
        <w:t>) или использующих объект на ином законном основании.</w:t>
      </w:r>
    </w:p>
    <w:p w:rsidR="00C030F2" w:rsidRDefault="00546535" w:rsidP="00D5384C">
      <w:pPr>
        <w:pStyle w:val="Default"/>
        <w:ind w:firstLine="709"/>
        <w:jc w:val="both"/>
        <w:rPr>
          <w:sz w:val="26"/>
          <w:szCs w:val="26"/>
        </w:rPr>
      </w:pPr>
      <w:r w:rsidRPr="00D5384C">
        <w:rPr>
          <w:sz w:val="26"/>
          <w:szCs w:val="26"/>
        </w:rPr>
        <w:t>Н</w:t>
      </w:r>
      <w:r w:rsidR="009218F1" w:rsidRPr="00D5384C">
        <w:rPr>
          <w:sz w:val="26"/>
          <w:szCs w:val="26"/>
        </w:rPr>
        <w:t xml:space="preserve">а </w:t>
      </w:r>
      <w:r w:rsidR="00B13889" w:rsidRPr="00D5384C">
        <w:rPr>
          <w:sz w:val="26"/>
          <w:szCs w:val="26"/>
        </w:rPr>
        <w:t xml:space="preserve">вышеуказанных </w:t>
      </w:r>
      <w:r w:rsidR="009218F1" w:rsidRPr="00D5384C">
        <w:rPr>
          <w:sz w:val="26"/>
          <w:szCs w:val="26"/>
        </w:rPr>
        <w:t>правообладателей</w:t>
      </w:r>
      <w:r w:rsidR="001547B7" w:rsidRPr="00D5384C">
        <w:rPr>
          <w:sz w:val="26"/>
          <w:szCs w:val="26"/>
        </w:rPr>
        <w:t xml:space="preserve"> объект</w:t>
      </w:r>
      <w:r w:rsidR="009218F1" w:rsidRPr="00D5384C">
        <w:rPr>
          <w:sz w:val="26"/>
          <w:szCs w:val="26"/>
        </w:rPr>
        <w:t>ов</w:t>
      </w:r>
      <w:r w:rsidR="00B13889" w:rsidRPr="00D5384C">
        <w:rPr>
          <w:sz w:val="26"/>
          <w:szCs w:val="26"/>
        </w:rPr>
        <w:t xml:space="preserve"> и должностных лиц</w:t>
      </w:r>
      <w:r w:rsidR="001547B7" w:rsidRPr="00D5384C">
        <w:rPr>
          <w:sz w:val="26"/>
          <w:szCs w:val="26"/>
        </w:rPr>
        <w:t xml:space="preserve"> возлагается организация работы по </w:t>
      </w:r>
      <w:r w:rsidR="009218F1" w:rsidRPr="00D5384C">
        <w:rPr>
          <w:sz w:val="26"/>
          <w:szCs w:val="26"/>
        </w:rPr>
        <w:t xml:space="preserve">проведению </w:t>
      </w:r>
      <w:r w:rsidR="001547B7" w:rsidRPr="00D5384C">
        <w:rPr>
          <w:sz w:val="26"/>
          <w:szCs w:val="26"/>
        </w:rPr>
        <w:t>обследов</w:t>
      </w:r>
      <w:r w:rsidR="009218F1" w:rsidRPr="00D5384C">
        <w:rPr>
          <w:sz w:val="26"/>
          <w:szCs w:val="26"/>
        </w:rPr>
        <w:t>ания и категорирования</w:t>
      </w:r>
      <w:r w:rsidR="001547B7" w:rsidRPr="00D5384C">
        <w:rPr>
          <w:sz w:val="26"/>
          <w:szCs w:val="26"/>
        </w:rPr>
        <w:t xml:space="preserve"> объект</w:t>
      </w:r>
      <w:r w:rsidR="009218F1" w:rsidRPr="00D5384C">
        <w:rPr>
          <w:sz w:val="26"/>
          <w:szCs w:val="26"/>
        </w:rPr>
        <w:t>ов</w:t>
      </w:r>
      <w:r w:rsidR="001547B7" w:rsidRPr="00D5384C">
        <w:rPr>
          <w:sz w:val="26"/>
          <w:szCs w:val="26"/>
        </w:rPr>
        <w:t xml:space="preserve"> и разработк</w:t>
      </w:r>
      <w:r w:rsidR="00E614B1" w:rsidRPr="00D5384C">
        <w:rPr>
          <w:sz w:val="26"/>
          <w:szCs w:val="26"/>
        </w:rPr>
        <w:t>е</w:t>
      </w:r>
      <w:r w:rsidR="009218F1" w:rsidRPr="00D5384C">
        <w:rPr>
          <w:sz w:val="26"/>
          <w:szCs w:val="26"/>
        </w:rPr>
        <w:t xml:space="preserve"> </w:t>
      </w:r>
      <w:r w:rsidR="00AE484A">
        <w:rPr>
          <w:sz w:val="26"/>
          <w:szCs w:val="26"/>
        </w:rPr>
        <w:t>п</w:t>
      </w:r>
      <w:r w:rsidR="009218F1" w:rsidRPr="00D5384C">
        <w:rPr>
          <w:sz w:val="26"/>
          <w:szCs w:val="26"/>
        </w:rPr>
        <w:t>аспорта безопасности</w:t>
      </w:r>
      <w:r w:rsidR="001547B7" w:rsidRPr="00D5384C">
        <w:rPr>
          <w:sz w:val="26"/>
          <w:szCs w:val="26"/>
        </w:rPr>
        <w:t xml:space="preserve"> объекта (территории).</w:t>
      </w:r>
    </w:p>
    <w:p w:rsidR="00AE484A" w:rsidRPr="00AE484A" w:rsidRDefault="00AE484A" w:rsidP="00D5384C">
      <w:pPr>
        <w:pStyle w:val="Default"/>
        <w:ind w:firstLine="709"/>
        <w:jc w:val="both"/>
        <w:rPr>
          <w:sz w:val="20"/>
          <w:szCs w:val="20"/>
        </w:rPr>
      </w:pPr>
    </w:p>
    <w:p w:rsidR="00C37F29" w:rsidRPr="00AE484A" w:rsidRDefault="00C37F29">
      <w:pPr>
        <w:pStyle w:val="Default"/>
        <w:ind w:firstLine="709"/>
        <w:jc w:val="both"/>
        <w:rPr>
          <w:b/>
          <w:color w:val="FF0000"/>
          <w:sz w:val="32"/>
          <w:szCs w:val="32"/>
        </w:rPr>
      </w:pPr>
      <w:r w:rsidRPr="00AE484A">
        <w:rPr>
          <w:b/>
          <w:color w:val="FF0000"/>
          <w:sz w:val="32"/>
          <w:szCs w:val="32"/>
        </w:rPr>
        <w:t>Уважаемые руководители объектов!</w:t>
      </w:r>
    </w:p>
    <w:p w:rsidR="00C37F29" w:rsidRPr="00D5384C" w:rsidRDefault="00BE6FCA">
      <w:pPr>
        <w:pStyle w:val="Default"/>
        <w:ind w:firstLine="709"/>
        <w:jc w:val="both"/>
        <w:rPr>
          <w:sz w:val="26"/>
          <w:szCs w:val="26"/>
        </w:rPr>
      </w:pPr>
      <w:r w:rsidRPr="00D5384C">
        <w:rPr>
          <w:sz w:val="26"/>
          <w:szCs w:val="26"/>
        </w:rPr>
        <w:t>Информируем Вас о том, что а</w:t>
      </w:r>
      <w:r w:rsidR="00C37F29" w:rsidRPr="00D5384C">
        <w:rPr>
          <w:sz w:val="26"/>
          <w:szCs w:val="26"/>
        </w:rPr>
        <w:t>нтитеррористическая комиссия Калининского района города Челябинска</w:t>
      </w:r>
      <w:r w:rsidRPr="00D5384C">
        <w:rPr>
          <w:sz w:val="26"/>
          <w:szCs w:val="26"/>
        </w:rPr>
        <w:t xml:space="preserve"> оказывает методическую помощь в проведении </w:t>
      </w:r>
      <w:r w:rsidR="00546535" w:rsidRPr="00D5384C">
        <w:rPr>
          <w:sz w:val="26"/>
          <w:szCs w:val="26"/>
        </w:rPr>
        <w:t>обследования</w:t>
      </w:r>
      <w:r w:rsidRPr="00D5384C">
        <w:rPr>
          <w:sz w:val="26"/>
          <w:szCs w:val="26"/>
        </w:rPr>
        <w:t xml:space="preserve"> и разработке </w:t>
      </w:r>
      <w:r w:rsidR="00546535" w:rsidRPr="00D5384C">
        <w:rPr>
          <w:sz w:val="26"/>
          <w:szCs w:val="26"/>
        </w:rPr>
        <w:t>актов категорирования</w:t>
      </w:r>
      <w:r w:rsidR="006A5FD9">
        <w:rPr>
          <w:sz w:val="26"/>
          <w:szCs w:val="26"/>
        </w:rPr>
        <w:t xml:space="preserve"> (приложение 1)</w:t>
      </w:r>
      <w:r w:rsidR="00546535" w:rsidRPr="00D5384C">
        <w:rPr>
          <w:sz w:val="26"/>
          <w:szCs w:val="26"/>
        </w:rPr>
        <w:t xml:space="preserve"> и </w:t>
      </w:r>
      <w:r w:rsidR="00AE484A">
        <w:rPr>
          <w:sz w:val="26"/>
          <w:szCs w:val="26"/>
        </w:rPr>
        <w:t>п</w:t>
      </w:r>
      <w:r w:rsidRPr="00D5384C">
        <w:rPr>
          <w:sz w:val="26"/>
          <w:szCs w:val="26"/>
        </w:rPr>
        <w:t>аспорта безопасности объект</w:t>
      </w:r>
      <w:r w:rsidR="00546535" w:rsidRPr="00D5384C">
        <w:rPr>
          <w:sz w:val="26"/>
          <w:szCs w:val="26"/>
        </w:rPr>
        <w:t>ов района, а также предоставляет контакты членов комиссии по обследованию и категорированию Ваших объектов и начальников Управлений ФСБ, МВД, ВНГ, МЧС России по Челябинской области, осуществляющих согласование паспортов безопасности.</w:t>
      </w:r>
    </w:p>
    <w:p w:rsidR="00C030F2" w:rsidRDefault="00546535">
      <w:pPr>
        <w:pStyle w:val="Default"/>
        <w:ind w:firstLine="709"/>
        <w:jc w:val="both"/>
        <w:rPr>
          <w:sz w:val="26"/>
          <w:szCs w:val="26"/>
        </w:rPr>
      </w:pPr>
      <w:r w:rsidRPr="00D5384C">
        <w:rPr>
          <w:sz w:val="26"/>
          <w:szCs w:val="26"/>
        </w:rPr>
        <w:t xml:space="preserve">Кроме </w:t>
      </w:r>
      <w:r w:rsidR="00E90F02" w:rsidRPr="00D5384C">
        <w:rPr>
          <w:sz w:val="26"/>
          <w:szCs w:val="26"/>
        </w:rPr>
        <w:t>э</w:t>
      </w:r>
      <w:r w:rsidRPr="00D5384C">
        <w:rPr>
          <w:sz w:val="26"/>
          <w:szCs w:val="26"/>
        </w:rPr>
        <w:t>того,</w:t>
      </w:r>
      <w:r w:rsidR="00E90F02" w:rsidRPr="00D5384C">
        <w:rPr>
          <w:sz w:val="26"/>
          <w:szCs w:val="26"/>
        </w:rPr>
        <w:t xml:space="preserve"> в целях оказания содействие уполномоченным органам в профилактике терроризма и экстремизма, а также в ликвидации их последствий, в информировании населения района о порядке действия при обнаружении подозрите</w:t>
      </w:r>
      <w:r w:rsidR="00D5384C">
        <w:rPr>
          <w:sz w:val="26"/>
          <w:szCs w:val="26"/>
        </w:rPr>
        <w:t>льных лиц или предметов,</w:t>
      </w:r>
      <w:r w:rsidR="00E90F02" w:rsidRPr="00D5384C">
        <w:rPr>
          <w:sz w:val="26"/>
          <w:szCs w:val="26"/>
        </w:rPr>
        <w:t xml:space="preserve"> при поступлении информации об угрозе совершения или о совершении террористических актов на объектах, Администрацией Калининского района разработан информационный стенд по антитеррористической безопасности</w:t>
      </w:r>
      <w:r w:rsidR="006A5FD9">
        <w:rPr>
          <w:sz w:val="26"/>
          <w:szCs w:val="26"/>
        </w:rPr>
        <w:t xml:space="preserve"> (приложение 2)</w:t>
      </w:r>
      <w:bookmarkStart w:id="0" w:name="_GoBack"/>
      <w:bookmarkEnd w:id="0"/>
      <w:r w:rsidR="00E90F02" w:rsidRPr="00D5384C">
        <w:rPr>
          <w:sz w:val="26"/>
          <w:szCs w:val="26"/>
        </w:rPr>
        <w:t>.</w:t>
      </w:r>
    </w:p>
    <w:p w:rsidR="00A367BD" w:rsidRPr="00D5384C" w:rsidRDefault="00A367BD">
      <w:pPr>
        <w:pStyle w:val="Default"/>
        <w:ind w:firstLine="709"/>
        <w:jc w:val="both"/>
        <w:rPr>
          <w:sz w:val="26"/>
          <w:szCs w:val="26"/>
        </w:rPr>
      </w:pPr>
      <w:r w:rsidRPr="00A367BD">
        <w:rPr>
          <w:sz w:val="26"/>
          <w:szCs w:val="26"/>
        </w:rPr>
        <w:t>Админис</w:t>
      </w:r>
      <w:r>
        <w:rPr>
          <w:sz w:val="26"/>
          <w:szCs w:val="26"/>
        </w:rPr>
        <w:t xml:space="preserve">трация </w:t>
      </w:r>
      <w:r w:rsidRPr="00A367BD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оказывает </w:t>
      </w:r>
      <w:r w:rsidR="00900C62" w:rsidRPr="00900C62">
        <w:rPr>
          <w:sz w:val="26"/>
          <w:szCs w:val="26"/>
        </w:rPr>
        <w:t>методическую помощь</w:t>
      </w:r>
      <w:r w:rsidR="00045324">
        <w:rPr>
          <w:sz w:val="26"/>
          <w:szCs w:val="26"/>
        </w:rPr>
        <w:t xml:space="preserve"> в разработке и изготовлении данного </w:t>
      </w:r>
      <w:r w:rsidR="00045324" w:rsidRPr="00045324">
        <w:rPr>
          <w:sz w:val="26"/>
          <w:szCs w:val="26"/>
        </w:rPr>
        <w:t>информационн</w:t>
      </w:r>
      <w:r w:rsidR="00045324">
        <w:rPr>
          <w:sz w:val="26"/>
          <w:szCs w:val="26"/>
        </w:rPr>
        <w:t>ого</w:t>
      </w:r>
      <w:r w:rsidR="00045324" w:rsidRPr="00045324">
        <w:rPr>
          <w:sz w:val="26"/>
          <w:szCs w:val="26"/>
        </w:rPr>
        <w:t xml:space="preserve"> стенд</w:t>
      </w:r>
      <w:r w:rsidR="00045324">
        <w:rPr>
          <w:sz w:val="26"/>
          <w:szCs w:val="26"/>
        </w:rPr>
        <w:t>а.</w:t>
      </w:r>
    </w:p>
    <w:p w:rsidR="00546535" w:rsidRPr="00546535" w:rsidRDefault="00D5384C" w:rsidP="00D5384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всем интересующим Вас вопросам обращайтесь в секретариат </w:t>
      </w:r>
      <w:r w:rsidRPr="00D5384C">
        <w:rPr>
          <w:sz w:val="26"/>
          <w:szCs w:val="26"/>
        </w:rPr>
        <w:t>антитеррористическ</w:t>
      </w:r>
      <w:r>
        <w:rPr>
          <w:sz w:val="26"/>
          <w:szCs w:val="26"/>
        </w:rPr>
        <w:t>ой</w:t>
      </w:r>
      <w:r w:rsidRPr="00D5384C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D5384C">
        <w:rPr>
          <w:sz w:val="26"/>
          <w:szCs w:val="26"/>
        </w:rPr>
        <w:t xml:space="preserve"> Калининского района</w:t>
      </w:r>
      <w:r>
        <w:rPr>
          <w:sz w:val="26"/>
          <w:szCs w:val="26"/>
        </w:rPr>
        <w:t>: ул. Кирова, 10, кабинет 41, телефон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791-26-34</w:t>
      </w:r>
      <w:r w:rsidR="00546535" w:rsidRPr="00546535">
        <w:rPr>
          <w:rFonts w:eastAsia="Times New Roman"/>
          <w:color w:val="auto"/>
          <w:sz w:val="26"/>
          <w:szCs w:val="26"/>
          <w:lang w:eastAsia="ru-RU"/>
        </w:rPr>
        <w:t>.</w:t>
      </w:r>
    </w:p>
    <w:sectPr w:rsidR="00546535" w:rsidRPr="00546535" w:rsidSect="00C030F2">
      <w:pgSz w:w="11906" w:h="16838"/>
      <w:pgMar w:top="907" w:right="737" w:bottom="90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FE1"/>
    <w:rsid w:val="00045324"/>
    <w:rsid w:val="001547B7"/>
    <w:rsid w:val="002E51C6"/>
    <w:rsid w:val="00480FE1"/>
    <w:rsid w:val="00546535"/>
    <w:rsid w:val="006A5FD9"/>
    <w:rsid w:val="00900C62"/>
    <w:rsid w:val="009218F1"/>
    <w:rsid w:val="00A367BD"/>
    <w:rsid w:val="00AC7AE8"/>
    <w:rsid w:val="00AE484A"/>
    <w:rsid w:val="00B13889"/>
    <w:rsid w:val="00BE6FCA"/>
    <w:rsid w:val="00C030F2"/>
    <w:rsid w:val="00C37F29"/>
    <w:rsid w:val="00C94093"/>
    <w:rsid w:val="00D5384C"/>
    <w:rsid w:val="00E614B1"/>
    <w:rsid w:val="00E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32F6-9BC6-4A14-BA13-DEB59318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5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0069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D0069E"/>
    <w:pPr>
      <w:spacing w:after="140" w:line="288" w:lineRule="auto"/>
    </w:pPr>
  </w:style>
  <w:style w:type="paragraph" w:styleId="a5">
    <w:name w:val="List"/>
    <w:basedOn w:val="a4"/>
    <w:rsid w:val="00D0069E"/>
    <w:rPr>
      <w:rFonts w:cs="Mangal"/>
    </w:rPr>
  </w:style>
  <w:style w:type="paragraph" w:customStyle="1" w:styleId="1">
    <w:name w:val="Название объекта1"/>
    <w:basedOn w:val="a"/>
    <w:qFormat/>
    <w:rsid w:val="00D006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069E"/>
    <w:pPr>
      <w:suppressLineNumbers/>
    </w:pPr>
    <w:rPr>
      <w:rFonts w:cs="Mangal"/>
    </w:rPr>
  </w:style>
  <w:style w:type="paragraph" w:customStyle="1" w:styleId="Default">
    <w:name w:val="Default"/>
    <w:qFormat/>
    <w:rsid w:val="0075257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D0069E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SurovskijVV</dc:creator>
  <dc:description/>
  <cp:lastModifiedBy>ГРУЗДЕВ Олег Александрович</cp:lastModifiedBy>
  <cp:revision>30</cp:revision>
  <dcterms:created xsi:type="dcterms:W3CDTF">2019-03-27T04:09:00Z</dcterms:created>
  <dcterms:modified xsi:type="dcterms:W3CDTF">2021-08-12T09:00:00Z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